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2DC" w:rsidRDefault="00152C64" w:rsidP="00152C64">
      <w:pPr>
        <w:ind w:left="-1134"/>
      </w:pPr>
      <w:r w:rsidRPr="00152C64">
        <w:rPr>
          <w:noProof/>
          <w:lang w:eastAsia="ru-RU"/>
        </w:rPr>
        <w:drawing>
          <wp:inline distT="0" distB="0" distL="0" distR="0">
            <wp:extent cx="7009765" cy="9876904"/>
            <wp:effectExtent l="0" t="0" r="635" b="0"/>
            <wp:docPr id="1" name="Рисунок 1" descr="C:\Users\User\Pictures\2026-06-1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6-06-18_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19996" cy="9891320"/>
                    </a:xfrm>
                    <a:prstGeom prst="rect">
                      <a:avLst/>
                    </a:prstGeom>
                    <a:noFill/>
                    <a:ln>
                      <a:noFill/>
                    </a:ln>
                  </pic:spPr>
                </pic:pic>
              </a:graphicData>
            </a:graphic>
          </wp:inline>
        </w:drawing>
      </w:r>
    </w:p>
    <w:p w:rsidR="00AC1F91" w:rsidRPr="00AC1F91" w:rsidRDefault="00AC1F91" w:rsidP="00AC1F91">
      <w:pPr>
        <w:widowControl w:val="0"/>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lastRenderedPageBreak/>
        <w:t>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AC1F91" w:rsidRPr="00AC1F91" w:rsidRDefault="00AC1F91" w:rsidP="00AC1F91">
      <w:pPr>
        <w:widowControl w:val="0"/>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b/>
          <w:bCs/>
          <w:i/>
          <w:iCs/>
          <w:color w:val="000000"/>
          <w:sz w:val="28"/>
          <w:szCs w:val="28"/>
          <w:shd w:val="clear" w:color="auto" w:fill="FFFFFF"/>
          <w:lang w:eastAsia="ru-RU" w:bidi="ru-RU"/>
        </w:rPr>
        <w:t>Автоматизированная обработка персональных данных</w:t>
      </w:r>
      <w:r w:rsidRPr="00AC1F91">
        <w:rPr>
          <w:rFonts w:ascii="Times New Roman" w:eastAsia="Times New Roman" w:hAnsi="Times New Roman" w:cs="Times New Roman"/>
          <w:sz w:val="28"/>
          <w:szCs w:val="28"/>
          <w:lang w:eastAsia="ru-RU" w:bidi="ru-RU"/>
        </w:rPr>
        <w:t xml:space="preserve"> - обработка персональных данных с помощью средств вычислительной техники;</w:t>
      </w:r>
    </w:p>
    <w:p w:rsidR="00AC1F91" w:rsidRPr="00AC1F91" w:rsidRDefault="00AC1F91" w:rsidP="00AC1F91">
      <w:pPr>
        <w:widowControl w:val="0"/>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b/>
          <w:bCs/>
          <w:i/>
          <w:iCs/>
          <w:color w:val="000000"/>
          <w:sz w:val="28"/>
          <w:szCs w:val="28"/>
          <w:shd w:val="clear" w:color="auto" w:fill="FFFFFF"/>
          <w:lang w:eastAsia="ru-RU" w:bidi="ru-RU"/>
        </w:rPr>
        <w:t>Распространение персональных данных</w:t>
      </w:r>
      <w:r w:rsidRPr="00AC1F91">
        <w:rPr>
          <w:rFonts w:ascii="Times New Roman" w:eastAsia="Times New Roman" w:hAnsi="Times New Roman" w:cs="Times New Roman"/>
          <w:sz w:val="28"/>
          <w:szCs w:val="28"/>
          <w:lang w:eastAsia="ru-RU" w:bidi="ru-RU"/>
        </w:rPr>
        <w:t xml:space="preserve"> - действия, направленные на раскрытие персональных данных неопределенному кругу лиц;</w:t>
      </w:r>
    </w:p>
    <w:p w:rsidR="00AC1F91" w:rsidRPr="00AC1F91" w:rsidRDefault="00AC1F91" w:rsidP="00AC1F91">
      <w:pPr>
        <w:widowControl w:val="0"/>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b/>
          <w:bCs/>
          <w:i/>
          <w:iCs/>
          <w:color w:val="000000"/>
          <w:sz w:val="28"/>
          <w:szCs w:val="28"/>
          <w:shd w:val="clear" w:color="auto" w:fill="FFFFFF"/>
          <w:lang w:eastAsia="ru-RU" w:bidi="ru-RU"/>
        </w:rPr>
        <w:t>Предоставление персональных данных</w:t>
      </w:r>
      <w:r w:rsidRPr="00AC1F91">
        <w:rPr>
          <w:rFonts w:ascii="Times New Roman" w:eastAsia="Times New Roman" w:hAnsi="Times New Roman" w:cs="Times New Roman"/>
          <w:sz w:val="28"/>
          <w:szCs w:val="28"/>
          <w:lang w:eastAsia="ru-RU" w:bidi="ru-RU"/>
        </w:rPr>
        <w:t xml:space="preserve"> - действия, направленные на раскрытие персональных данных определенному лицу или определенному кругу лиц;</w:t>
      </w:r>
    </w:p>
    <w:p w:rsidR="00AC1F91" w:rsidRPr="00AC1F91" w:rsidRDefault="00AC1F91" w:rsidP="00AC1F91">
      <w:pPr>
        <w:widowControl w:val="0"/>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b/>
          <w:bCs/>
          <w:i/>
          <w:iCs/>
          <w:color w:val="000000"/>
          <w:sz w:val="28"/>
          <w:szCs w:val="28"/>
          <w:shd w:val="clear" w:color="auto" w:fill="FFFFFF"/>
          <w:lang w:eastAsia="ru-RU" w:bidi="ru-RU"/>
        </w:rPr>
        <w:t>Уничтожение персональных данных</w:t>
      </w:r>
      <w:r w:rsidRPr="00AC1F91">
        <w:rPr>
          <w:rFonts w:ascii="Times New Roman" w:eastAsia="Times New Roman" w:hAnsi="Times New Roman" w:cs="Times New Roman"/>
          <w:sz w:val="28"/>
          <w:szCs w:val="28"/>
          <w:lang w:eastAsia="ru-RU" w:bidi="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AC1F91" w:rsidRPr="00AC1F91" w:rsidRDefault="00AC1F91" w:rsidP="00AC1F91">
      <w:pPr>
        <w:widowControl w:val="0"/>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b/>
          <w:bCs/>
          <w:i/>
          <w:iCs/>
          <w:color w:val="000000"/>
          <w:sz w:val="28"/>
          <w:szCs w:val="28"/>
          <w:shd w:val="clear" w:color="auto" w:fill="FFFFFF"/>
          <w:lang w:eastAsia="ru-RU" w:bidi="ru-RU"/>
        </w:rPr>
        <w:t>Информационная система персональных данных</w:t>
      </w:r>
      <w:r w:rsidRPr="00AC1F91">
        <w:rPr>
          <w:rFonts w:ascii="Times New Roman" w:eastAsia="Times New Roman" w:hAnsi="Times New Roman" w:cs="Times New Roman"/>
          <w:sz w:val="28"/>
          <w:szCs w:val="28"/>
          <w:lang w:eastAsia="ru-RU" w:bidi="ru-RU"/>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AC1F91" w:rsidRPr="00AC1F91" w:rsidRDefault="00AC1F91" w:rsidP="00AC1F91">
      <w:pPr>
        <w:widowControl w:val="0"/>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b/>
          <w:bCs/>
          <w:i/>
          <w:iCs/>
          <w:color w:val="000000"/>
          <w:sz w:val="28"/>
          <w:szCs w:val="28"/>
          <w:shd w:val="clear" w:color="auto" w:fill="FFFFFF"/>
          <w:lang w:eastAsia="ru-RU" w:bidi="ru-RU"/>
        </w:rPr>
        <w:t>Трансграничная передача персональных данных</w:t>
      </w:r>
      <w:r w:rsidRPr="00AC1F91">
        <w:rPr>
          <w:rFonts w:ascii="Times New Roman" w:eastAsia="Times New Roman" w:hAnsi="Times New Roman" w:cs="Times New Roman"/>
          <w:sz w:val="28"/>
          <w:szCs w:val="28"/>
          <w:lang w:eastAsia="ru-RU" w:bidi="ru-RU"/>
        </w:rP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AC1F91" w:rsidRPr="00AC1F91" w:rsidRDefault="00AC1F91" w:rsidP="00AC1F91">
      <w:pPr>
        <w:keepNext/>
        <w:keepLines/>
        <w:widowControl w:val="0"/>
        <w:tabs>
          <w:tab w:val="left" w:pos="1035"/>
        </w:tabs>
        <w:spacing w:after="0" w:line="244" w:lineRule="exact"/>
        <w:jc w:val="center"/>
        <w:outlineLvl w:val="1"/>
        <w:rPr>
          <w:rFonts w:ascii="Times New Roman" w:eastAsia="Times New Roman" w:hAnsi="Times New Roman" w:cs="Times New Roman"/>
          <w:b/>
          <w:bCs/>
          <w:sz w:val="28"/>
          <w:szCs w:val="28"/>
          <w:lang w:eastAsia="ru-RU" w:bidi="ru-RU"/>
        </w:rPr>
      </w:pPr>
      <w:bookmarkStart w:id="0" w:name="bookmark3"/>
    </w:p>
    <w:p w:rsidR="00AC1F91" w:rsidRPr="00AC1F91" w:rsidRDefault="00AC1F91" w:rsidP="00AC1F91">
      <w:pPr>
        <w:keepNext/>
        <w:keepLines/>
        <w:widowControl w:val="0"/>
        <w:tabs>
          <w:tab w:val="left" w:pos="1035"/>
        </w:tabs>
        <w:spacing w:after="0" w:line="244" w:lineRule="exact"/>
        <w:jc w:val="center"/>
        <w:outlineLvl w:val="1"/>
        <w:rPr>
          <w:rFonts w:ascii="Times New Roman" w:eastAsia="Times New Roman" w:hAnsi="Times New Roman" w:cs="Times New Roman"/>
          <w:b/>
          <w:bCs/>
          <w:sz w:val="28"/>
          <w:szCs w:val="28"/>
          <w:lang w:eastAsia="ru-RU" w:bidi="ru-RU"/>
        </w:rPr>
      </w:pPr>
      <w:r w:rsidRPr="00AC1F91">
        <w:rPr>
          <w:rFonts w:ascii="Times New Roman" w:eastAsia="Times New Roman" w:hAnsi="Times New Roman" w:cs="Times New Roman"/>
          <w:b/>
          <w:bCs/>
          <w:sz w:val="28"/>
          <w:szCs w:val="28"/>
          <w:lang w:eastAsia="ru-RU" w:bidi="ru-RU"/>
        </w:rPr>
        <w:t xml:space="preserve">2. Обрабатываемые категории персональных </w:t>
      </w:r>
    </w:p>
    <w:p w:rsidR="00AC1F91" w:rsidRPr="00AC1F91" w:rsidRDefault="00AC1F91" w:rsidP="00AC1F91">
      <w:pPr>
        <w:keepNext/>
        <w:keepLines/>
        <w:widowControl w:val="0"/>
        <w:tabs>
          <w:tab w:val="left" w:pos="1035"/>
        </w:tabs>
        <w:spacing w:after="0" w:line="244" w:lineRule="exact"/>
        <w:jc w:val="center"/>
        <w:outlineLvl w:val="1"/>
        <w:rPr>
          <w:rFonts w:ascii="Times New Roman" w:eastAsia="Times New Roman" w:hAnsi="Times New Roman" w:cs="Times New Roman"/>
          <w:b/>
          <w:bCs/>
          <w:sz w:val="28"/>
          <w:szCs w:val="28"/>
          <w:lang w:eastAsia="ru-RU" w:bidi="ru-RU"/>
        </w:rPr>
      </w:pPr>
      <w:r w:rsidRPr="00AC1F91">
        <w:rPr>
          <w:rFonts w:ascii="Times New Roman" w:eastAsia="Times New Roman" w:hAnsi="Times New Roman" w:cs="Times New Roman"/>
          <w:b/>
          <w:bCs/>
          <w:sz w:val="28"/>
          <w:szCs w:val="28"/>
          <w:lang w:eastAsia="ru-RU" w:bidi="ru-RU"/>
        </w:rPr>
        <w:t>данных и источники их поступления.</w:t>
      </w:r>
      <w:bookmarkEnd w:id="0"/>
    </w:p>
    <w:p w:rsidR="00AC1F91" w:rsidRPr="00AC1F91" w:rsidRDefault="00AC1F91" w:rsidP="00AC1F91">
      <w:pPr>
        <w:keepNext/>
        <w:keepLines/>
        <w:widowControl w:val="0"/>
        <w:tabs>
          <w:tab w:val="left" w:pos="1035"/>
        </w:tabs>
        <w:spacing w:after="0" w:line="244" w:lineRule="exact"/>
        <w:jc w:val="center"/>
        <w:outlineLvl w:val="1"/>
        <w:rPr>
          <w:rFonts w:ascii="Times New Roman" w:eastAsia="Times New Roman" w:hAnsi="Times New Roman" w:cs="Times New Roman"/>
          <w:b/>
          <w:bCs/>
          <w:sz w:val="28"/>
          <w:szCs w:val="28"/>
          <w:lang w:eastAsia="ru-RU" w:bidi="ru-RU"/>
        </w:rPr>
      </w:pPr>
    </w:p>
    <w:p w:rsidR="00AC1F91" w:rsidRPr="00AC1F91" w:rsidRDefault="00AC1F91" w:rsidP="00AC1F91">
      <w:pPr>
        <w:widowControl w:val="0"/>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Перечень персональных данных, подлежащих защите в Организации, формируется в соответствии с ФЗ РФ от 27 июля 2006 г. № 152 - ФЗ «О персональных данных». Сведениями, составляющими персональные данные, является любая информация, относящаяся к прямо или косвенно определяемому физическому лицу (субъекту персональных данных).</w:t>
      </w:r>
    </w:p>
    <w:p w:rsidR="00AC1F91" w:rsidRPr="00AC1F91" w:rsidRDefault="00AC1F91" w:rsidP="00AC1F91">
      <w:pPr>
        <w:widowControl w:val="0"/>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В зависимости от субъекта персональных данных, Организация обрабатывает персональные данные следующих категорий субъектов персональных данных:</w:t>
      </w:r>
    </w:p>
    <w:p w:rsidR="00AC1F91" w:rsidRPr="00AC1F91" w:rsidRDefault="00AC1F91" w:rsidP="00AC1F91">
      <w:pPr>
        <w:widowControl w:val="0"/>
        <w:numPr>
          <w:ilvl w:val="0"/>
          <w:numId w:val="1"/>
        </w:numPr>
        <w:tabs>
          <w:tab w:val="left" w:pos="640"/>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Персональные данные работника Организации - информация, необходимая в связи с трудовыми отношениями и касающиеся конкретного работника.</w:t>
      </w:r>
    </w:p>
    <w:p w:rsidR="00AC1F91" w:rsidRPr="00AC1F91" w:rsidRDefault="00AC1F91" w:rsidP="00AC1F91">
      <w:pPr>
        <w:widowControl w:val="0"/>
        <w:numPr>
          <w:ilvl w:val="0"/>
          <w:numId w:val="1"/>
        </w:numPr>
        <w:tabs>
          <w:tab w:val="left" w:pos="635"/>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Персональные данные Обучающихся, их законных представителей - информация, необходимая Организации для достижения целей обработки и для выполнения требований законодательства Российской Федерации.</w:t>
      </w:r>
    </w:p>
    <w:p w:rsidR="00AC1F91" w:rsidRPr="00AC1F91" w:rsidRDefault="00AC1F91" w:rsidP="00AC1F91">
      <w:pPr>
        <w:keepNext/>
        <w:keepLines/>
        <w:widowControl w:val="0"/>
        <w:tabs>
          <w:tab w:val="left" w:pos="3155"/>
        </w:tabs>
        <w:spacing w:after="0" w:line="451" w:lineRule="exact"/>
        <w:jc w:val="center"/>
        <w:outlineLvl w:val="1"/>
        <w:rPr>
          <w:rFonts w:ascii="Times New Roman" w:eastAsia="Times New Roman" w:hAnsi="Times New Roman" w:cs="Times New Roman"/>
          <w:b/>
          <w:bCs/>
          <w:sz w:val="28"/>
          <w:szCs w:val="28"/>
          <w:lang w:eastAsia="ru-RU" w:bidi="ru-RU"/>
        </w:rPr>
      </w:pPr>
      <w:r w:rsidRPr="00AC1F91">
        <w:rPr>
          <w:rFonts w:ascii="Times New Roman" w:eastAsia="Times New Roman" w:hAnsi="Times New Roman" w:cs="Times New Roman"/>
          <w:b/>
          <w:bCs/>
          <w:sz w:val="28"/>
          <w:szCs w:val="28"/>
          <w:lang w:eastAsia="ru-RU" w:bidi="ru-RU"/>
        </w:rPr>
        <w:t xml:space="preserve">3. </w:t>
      </w:r>
      <w:bookmarkStart w:id="1" w:name="bookmark4"/>
      <w:r w:rsidRPr="00AC1F91">
        <w:rPr>
          <w:rFonts w:ascii="Times New Roman" w:eastAsia="Times New Roman" w:hAnsi="Times New Roman" w:cs="Times New Roman"/>
          <w:b/>
          <w:bCs/>
          <w:sz w:val="28"/>
          <w:szCs w:val="28"/>
          <w:lang w:eastAsia="ru-RU" w:bidi="ru-RU"/>
        </w:rPr>
        <w:t>Цели обработки персональных данных</w:t>
      </w:r>
      <w:bookmarkEnd w:id="1"/>
    </w:p>
    <w:p w:rsidR="00AC1F91" w:rsidRPr="00AC1F91" w:rsidRDefault="00AC1F91" w:rsidP="00AC1F91">
      <w:pPr>
        <w:widowControl w:val="0"/>
        <w:spacing w:after="0" w:line="240" w:lineRule="auto"/>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Организация осуществляет обработку персональных данных в следующих целях:</w:t>
      </w:r>
    </w:p>
    <w:p w:rsidR="00AC1F91" w:rsidRPr="00AC1F91" w:rsidRDefault="00AC1F91" w:rsidP="00AC1F91">
      <w:pPr>
        <w:widowControl w:val="0"/>
        <w:numPr>
          <w:ilvl w:val="0"/>
          <w:numId w:val="1"/>
        </w:numPr>
        <w:tabs>
          <w:tab w:val="left" w:pos="663"/>
        </w:tabs>
        <w:spacing w:after="0" w:line="240" w:lineRule="auto"/>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предоставление информации о контингенте лиц, проходящих обучение;</w:t>
      </w:r>
    </w:p>
    <w:p w:rsidR="00AC1F91" w:rsidRPr="00AC1F91" w:rsidRDefault="00AC1F91" w:rsidP="00AC1F91">
      <w:pPr>
        <w:widowControl w:val="0"/>
        <w:numPr>
          <w:ilvl w:val="0"/>
          <w:numId w:val="1"/>
        </w:numPr>
        <w:tabs>
          <w:tab w:val="left" w:pos="663"/>
        </w:tabs>
        <w:spacing w:after="0" w:line="240" w:lineRule="auto"/>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прогнозирование необходимого количества мест в Организации;</w:t>
      </w:r>
    </w:p>
    <w:p w:rsidR="00AC1F91" w:rsidRPr="00AC1F91" w:rsidRDefault="00AC1F91" w:rsidP="00AC1F91">
      <w:pPr>
        <w:widowControl w:val="0"/>
        <w:numPr>
          <w:ilvl w:val="0"/>
          <w:numId w:val="1"/>
        </w:numPr>
        <w:tabs>
          <w:tab w:val="left" w:pos="663"/>
        </w:tabs>
        <w:spacing w:after="0" w:line="240" w:lineRule="auto"/>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обеспечение учета обучающихся в Организации;</w:t>
      </w:r>
    </w:p>
    <w:p w:rsidR="00AC1F91" w:rsidRPr="00AC1F91" w:rsidRDefault="00AC1F91" w:rsidP="00AC1F91">
      <w:pPr>
        <w:widowControl w:val="0"/>
        <w:numPr>
          <w:ilvl w:val="0"/>
          <w:numId w:val="1"/>
        </w:numPr>
        <w:tabs>
          <w:tab w:val="left" w:pos="663"/>
        </w:tabs>
        <w:spacing w:after="0" w:line="240" w:lineRule="auto"/>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организация поступления в Организацию;</w:t>
      </w:r>
    </w:p>
    <w:p w:rsidR="00AC1F91" w:rsidRPr="00AC1F91" w:rsidRDefault="00AC1F91" w:rsidP="00AC1F91">
      <w:pPr>
        <w:widowControl w:val="0"/>
        <w:numPr>
          <w:ilvl w:val="0"/>
          <w:numId w:val="1"/>
        </w:numPr>
        <w:tabs>
          <w:tab w:val="left" w:pos="640"/>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 xml:space="preserve">обеспечение формирования полного набора данных об этапах учебно-тренировочного процесса и </w:t>
      </w:r>
      <w:proofErr w:type="gramStart"/>
      <w:r w:rsidRPr="00AC1F91">
        <w:rPr>
          <w:rFonts w:ascii="Times New Roman" w:eastAsia="Times New Roman" w:hAnsi="Times New Roman" w:cs="Times New Roman"/>
          <w:sz w:val="28"/>
          <w:szCs w:val="28"/>
          <w:lang w:eastAsia="ru-RU" w:bidi="ru-RU"/>
        </w:rPr>
        <w:t>достижениях</w:t>
      </w:r>
      <w:proofErr w:type="gramEnd"/>
      <w:r w:rsidRPr="00AC1F91">
        <w:rPr>
          <w:rFonts w:ascii="Times New Roman" w:eastAsia="Times New Roman" w:hAnsi="Times New Roman" w:cs="Times New Roman"/>
          <w:sz w:val="28"/>
          <w:szCs w:val="28"/>
          <w:lang w:eastAsia="ru-RU" w:bidi="ru-RU"/>
        </w:rPr>
        <w:t xml:space="preserve"> обучающихся в Организации, включая результаты учебно-</w:t>
      </w:r>
      <w:r w:rsidRPr="00AC1F91">
        <w:rPr>
          <w:rFonts w:ascii="Times New Roman" w:eastAsia="Times New Roman" w:hAnsi="Times New Roman" w:cs="Times New Roman"/>
          <w:sz w:val="28"/>
          <w:szCs w:val="28"/>
          <w:lang w:eastAsia="ru-RU" w:bidi="ru-RU"/>
        </w:rPr>
        <w:softHyphen/>
        <w:t>тренировочного процесса;</w:t>
      </w:r>
    </w:p>
    <w:p w:rsidR="00AC1F91" w:rsidRPr="00AC1F91" w:rsidRDefault="00AC1F91" w:rsidP="00AC1F91">
      <w:pPr>
        <w:widowControl w:val="0"/>
        <w:numPr>
          <w:ilvl w:val="0"/>
          <w:numId w:val="1"/>
        </w:numPr>
        <w:tabs>
          <w:tab w:val="left" w:pos="635"/>
        </w:tabs>
        <w:spacing w:after="0" w:line="29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lastRenderedPageBreak/>
        <w:t>предоставление информации о влиянии учебно-тренировочного процесса на состояние здоровья обучающихся;</w:t>
      </w:r>
    </w:p>
    <w:p w:rsidR="00AC1F91" w:rsidRPr="00AC1F91" w:rsidRDefault="00AC1F91" w:rsidP="00AC1F91">
      <w:pPr>
        <w:widowControl w:val="0"/>
        <w:numPr>
          <w:ilvl w:val="0"/>
          <w:numId w:val="1"/>
        </w:numPr>
        <w:tabs>
          <w:tab w:val="left" w:pos="640"/>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ведение журналов для предоставления обучающему и/или его законным представителям информации о достижениях обучающимся в Организации, в электронном формате, оказания иных сервисов;</w:t>
      </w:r>
    </w:p>
    <w:p w:rsidR="00AC1F91" w:rsidRPr="00AC1F91" w:rsidRDefault="00AC1F91" w:rsidP="00AC1F91">
      <w:pPr>
        <w:widowControl w:val="0"/>
        <w:numPr>
          <w:ilvl w:val="0"/>
          <w:numId w:val="1"/>
        </w:numPr>
        <w:tabs>
          <w:tab w:val="left" w:pos="663"/>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организации кадрового учета Организации, обеспечения соблюдения законов и иных нормативно - правовых актов, заключения и исполнения обязательств по трудовым и гражданско- правовым договорам, ведения кадрового делопроизводства, содействия работникам в трудоустройстве, обучении и продвижении по службе, пользования различного вида льготами, исполнения требований налогового законодательства в связи с исчислением и уплатой налога на доходы физических лиц, а также единого социального налога, пенсионного законодательства при формировании и представлении персонифицированных данных о каждом получателе доходов, учитываемых при начислении страховых взносов на обязательное пенсионное страхование и обеспечение, заполнения первичной статистической документации, в соответствии с Трудовым кодексом РФ, Налоговым кодексом РФ, федеральными законами, в частности: «Об индивидуальном персонифицированном) учете в системе обязательного пенсионного страхования», «О персональных данных».</w:t>
      </w:r>
    </w:p>
    <w:p w:rsidR="00AC1F91" w:rsidRPr="00AC1F91" w:rsidRDefault="00AC1F91" w:rsidP="00AC1F91">
      <w:pPr>
        <w:keepNext/>
        <w:keepLines/>
        <w:widowControl w:val="0"/>
        <w:tabs>
          <w:tab w:val="left" w:pos="4017"/>
        </w:tabs>
        <w:spacing w:after="0" w:line="446" w:lineRule="exact"/>
        <w:jc w:val="center"/>
        <w:outlineLvl w:val="1"/>
        <w:rPr>
          <w:rFonts w:ascii="Times New Roman" w:eastAsia="Times New Roman" w:hAnsi="Times New Roman" w:cs="Times New Roman"/>
          <w:b/>
          <w:bCs/>
          <w:sz w:val="28"/>
          <w:szCs w:val="28"/>
          <w:lang w:eastAsia="ru-RU" w:bidi="ru-RU"/>
        </w:rPr>
      </w:pPr>
      <w:bookmarkStart w:id="2" w:name="bookmark5"/>
      <w:r w:rsidRPr="00AC1F91">
        <w:rPr>
          <w:rFonts w:ascii="Times New Roman" w:eastAsia="Times New Roman" w:hAnsi="Times New Roman" w:cs="Times New Roman"/>
          <w:b/>
          <w:bCs/>
          <w:sz w:val="28"/>
          <w:szCs w:val="28"/>
          <w:lang w:eastAsia="ru-RU" w:bidi="ru-RU"/>
        </w:rPr>
        <w:t>4. Права и обязанности:</w:t>
      </w:r>
      <w:bookmarkEnd w:id="2"/>
    </w:p>
    <w:p w:rsidR="00AC1F91" w:rsidRPr="00AC1F91" w:rsidRDefault="00AC1F91" w:rsidP="00AC1F91">
      <w:pPr>
        <w:widowControl w:val="0"/>
        <w:numPr>
          <w:ilvl w:val="0"/>
          <w:numId w:val="2"/>
        </w:numPr>
        <w:tabs>
          <w:tab w:val="left" w:pos="920"/>
        </w:tabs>
        <w:spacing w:after="0" w:line="446"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Организация как оператор персональных данных, вправе:</w:t>
      </w:r>
    </w:p>
    <w:p w:rsidR="00AC1F91" w:rsidRPr="00AC1F91" w:rsidRDefault="00AC1F91" w:rsidP="00AC1F91">
      <w:pPr>
        <w:widowControl w:val="0"/>
        <w:numPr>
          <w:ilvl w:val="0"/>
          <w:numId w:val="1"/>
        </w:numPr>
        <w:tabs>
          <w:tab w:val="left" w:pos="666"/>
        </w:tabs>
        <w:spacing w:after="0" w:line="446"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отстаивать свои интересы в суде;</w:t>
      </w:r>
    </w:p>
    <w:p w:rsidR="00AC1F91" w:rsidRPr="00AC1F91" w:rsidRDefault="00AC1F91" w:rsidP="00AC1F91">
      <w:pPr>
        <w:widowControl w:val="0"/>
        <w:numPr>
          <w:ilvl w:val="0"/>
          <w:numId w:val="1"/>
        </w:numPr>
        <w:tabs>
          <w:tab w:val="left" w:pos="642"/>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предоставлять персональные данные субъектов третьим лицам, если это предусмотрено действующим законодательством (налоговые, правоохранительные органы и др.);</w:t>
      </w:r>
    </w:p>
    <w:p w:rsidR="00AC1F91" w:rsidRPr="00AC1F91" w:rsidRDefault="00AC1F91" w:rsidP="00AC1F91">
      <w:pPr>
        <w:widowControl w:val="0"/>
        <w:numPr>
          <w:ilvl w:val="0"/>
          <w:numId w:val="1"/>
        </w:numPr>
        <w:tabs>
          <w:tab w:val="left" w:pos="638"/>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отказывать в предоставлении персональных данных в случаях, предусмотренных законодательством;</w:t>
      </w:r>
    </w:p>
    <w:p w:rsidR="00AC1F91" w:rsidRPr="00AC1F91" w:rsidRDefault="00AC1F91" w:rsidP="00AC1F91">
      <w:pPr>
        <w:widowControl w:val="0"/>
        <w:numPr>
          <w:ilvl w:val="0"/>
          <w:numId w:val="1"/>
        </w:numPr>
        <w:tabs>
          <w:tab w:val="left" w:pos="638"/>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использовать персональные данные субъекта без его согласия, в случаях, предусмотренных законодательством.</w:t>
      </w:r>
    </w:p>
    <w:p w:rsidR="00AC1F91" w:rsidRPr="00AC1F91" w:rsidRDefault="00AC1F91" w:rsidP="00AC1F91">
      <w:pPr>
        <w:widowControl w:val="0"/>
        <w:numPr>
          <w:ilvl w:val="0"/>
          <w:numId w:val="2"/>
        </w:numPr>
        <w:tabs>
          <w:tab w:val="left" w:pos="920"/>
        </w:tabs>
        <w:spacing w:after="0" w:line="244"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Субъект персональных данных имеет право:</w:t>
      </w:r>
    </w:p>
    <w:p w:rsidR="00AC1F91" w:rsidRPr="00AC1F91" w:rsidRDefault="00AC1F91" w:rsidP="00AC1F91">
      <w:pPr>
        <w:widowControl w:val="0"/>
        <w:numPr>
          <w:ilvl w:val="0"/>
          <w:numId w:val="1"/>
        </w:numPr>
        <w:tabs>
          <w:tab w:val="left" w:pos="638"/>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требовать уточнения своих персональных данных, их блокирования или уничтожения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AC1F91" w:rsidRPr="00AC1F91" w:rsidRDefault="00AC1F91" w:rsidP="00AC1F91">
      <w:pPr>
        <w:widowControl w:val="0"/>
        <w:numPr>
          <w:ilvl w:val="0"/>
          <w:numId w:val="1"/>
        </w:numPr>
        <w:tabs>
          <w:tab w:val="left" w:pos="638"/>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требовать перечень своих персональных данных, обрабатываемых Организацией и источник их получения;</w:t>
      </w:r>
    </w:p>
    <w:p w:rsidR="00AC1F91" w:rsidRPr="00AC1F91" w:rsidRDefault="00AC1F91" w:rsidP="00AC1F91">
      <w:pPr>
        <w:widowControl w:val="0"/>
        <w:numPr>
          <w:ilvl w:val="0"/>
          <w:numId w:val="1"/>
        </w:numPr>
        <w:tabs>
          <w:tab w:val="left" w:pos="638"/>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получать информацию о сроках обработки своих персональных данных, в том числе о сроках их хранения;</w:t>
      </w:r>
    </w:p>
    <w:p w:rsidR="00AC1F91" w:rsidRPr="00AC1F91" w:rsidRDefault="00AC1F91" w:rsidP="00AC1F91">
      <w:pPr>
        <w:widowControl w:val="0"/>
        <w:numPr>
          <w:ilvl w:val="0"/>
          <w:numId w:val="1"/>
        </w:numPr>
        <w:tabs>
          <w:tab w:val="left" w:pos="642"/>
        </w:tabs>
        <w:spacing w:after="0" w:line="28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требовать извещения всех лиц, которым ранее были сообщены неверные или неполные его персональные данные, обо всех произведенных в них исключениях, исправлениях или дополнениях;</w:t>
      </w:r>
    </w:p>
    <w:p w:rsidR="00AC1F91" w:rsidRPr="00AC1F91" w:rsidRDefault="00AC1F91" w:rsidP="00AC1F91">
      <w:pPr>
        <w:widowControl w:val="0"/>
        <w:numPr>
          <w:ilvl w:val="0"/>
          <w:numId w:val="1"/>
        </w:numPr>
        <w:tabs>
          <w:tab w:val="left" w:pos="642"/>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обжаловать в уполномоченный орган по защите прав субъектов персональных данных или в судебном порядке неправомерные действия или бездействия при обработке его персональных данных;</w:t>
      </w:r>
    </w:p>
    <w:p w:rsidR="00AC1F91" w:rsidRPr="00AC1F91" w:rsidRDefault="00AC1F91" w:rsidP="00AC1F91">
      <w:pPr>
        <w:widowControl w:val="0"/>
        <w:numPr>
          <w:ilvl w:val="0"/>
          <w:numId w:val="1"/>
        </w:numPr>
        <w:tabs>
          <w:tab w:val="left" w:pos="638"/>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на защиту своих прав и законных интересов, в том числе на возмещение убытков и (или) компенсацию морального вреда в судебном порядке.</w:t>
      </w:r>
    </w:p>
    <w:p w:rsidR="00AC1F91" w:rsidRPr="00AC1F91" w:rsidRDefault="00AC1F91" w:rsidP="00AC1F91">
      <w:pPr>
        <w:keepNext/>
        <w:keepLines/>
        <w:widowControl w:val="0"/>
        <w:tabs>
          <w:tab w:val="left" w:pos="2337"/>
        </w:tabs>
        <w:spacing w:after="0" w:line="451" w:lineRule="exact"/>
        <w:jc w:val="center"/>
        <w:outlineLvl w:val="1"/>
        <w:rPr>
          <w:rFonts w:ascii="Times New Roman" w:eastAsia="Times New Roman" w:hAnsi="Times New Roman" w:cs="Times New Roman"/>
          <w:b/>
          <w:bCs/>
          <w:sz w:val="28"/>
          <w:szCs w:val="28"/>
          <w:lang w:eastAsia="ru-RU" w:bidi="ru-RU"/>
        </w:rPr>
      </w:pPr>
      <w:bookmarkStart w:id="3" w:name="bookmark6"/>
      <w:r w:rsidRPr="00AC1F91">
        <w:rPr>
          <w:rFonts w:ascii="Times New Roman" w:eastAsia="Times New Roman" w:hAnsi="Times New Roman" w:cs="Times New Roman"/>
          <w:b/>
          <w:bCs/>
          <w:sz w:val="28"/>
          <w:szCs w:val="28"/>
          <w:lang w:eastAsia="ru-RU" w:bidi="ru-RU"/>
        </w:rPr>
        <w:lastRenderedPageBreak/>
        <w:t>5. Принципы и условия обработки персональных данных</w:t>
      </w:r>
      <w:bookmarkEnd w:id="3"/>
    </w:p>
    <w:p w:rsidR="00AC1F91" w:rsidRPr="00AC1F91" w:rsidRDefault="00AC1F91" w:rsidP="00AC1F91">
      <w:pPr>
        <w:widowControl w:val="0"/>
        <w:numPr>
          <w:ilvl w:val="0"/>
          <w:numId w:val="3"/>
        </w:numPr>
        <w:tabs>
          <w:tab w:val="left" w:pos="915"/>
        </w:tabs>
        <w:spacing w:after="0" w:line="240" w:lineRule="auto"/>
        <w:ind w:firstLine="357"/>
        <w:contextualSpacing/>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Обработка персональных данных Организацией осуществляется на основе принципов:</w:t>
      </w:r>
    </w:p>
    <w:p w:rsidR="00AC1F91" w:rsidRPr="00AC1F91" w:rsidRDefault="00AC1F91" w:rsidP="00AC1F91">
      <w:pPr>
        <w:widowControl w:val="0"/>
        <w:numPr>
          <w:ilvl w:val="0"/>
          <w:numId w:val="1"/>
        </w:numPr>
        <w:tabs>
          <w:tab w:val="left" w:pos="666"/>
        </w:tabs>
        <w:spacing w:after="0" w:line="240" w:lineRule="auto"/>
        <w:ind w:firstLine="357"/>
        <w:contextualSpacing/>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законности и справедливости целей и способов обработки персональных данных;</w:t>
      </w:r>
    </w:p>
    <w:p w:rsidR="00AC1F91" w:rsidRPr="00AC1F91" w:rsidRDefault="00AC1F91" w:rsidP="00AC1F91">
      <w:pPr>
        <w:widowControl w:val="0"/>
        <w:numPr>
          <w:ilvl w:val="0"/>
          <w:numId w:val="1"/>
        </w:numPr>
        <w:tabs>
          <w:tab w:val="left" w:pos="638"/>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соответствия целей обработки персональных данных целям, заранее определенным и заявленным при сборе персональных данных;</w:t>
      </w:r>
    </w:p>
    <w:p w:rsidR="00AC1F91" w:rsidRPr="00AC1F91" w:rsidRDefault="00AC1F91" w:rsidP="00AC1F91">
      <w:pPr>
        <w:widowControl w:val="0"/>
        <w:numPr>
          <w:ilvl w:val="0"/>
          <w:numId w:val="1"/>
        </w:numPr>
        <w:tabs>
          <w:tab w:val="left" w:pos="638"/>
        </w:tabs>
        <w:spacing w:after="0" w:line="28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AC1F91" w:rsidRPr="00AC1F91" w:rsidRDefault="00AC1F91" w:rsidP="00AC1F91">
      <w:pPr>
        <w:widowControl w:val="0"/>
        <w:numPr>
          <w:ilvl w:val="0"/>
          <w:numId w:val="1"/>
        </w:numPr>
        <w:tabs>
          <w:tab w:val="left" w:pos="638"/>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AC1F91" w:rsidRPr="00AC1F91" w:rsidRDefault="00AC1F91" w:rsidP="00AC1F91">
      <w:pPr>
        <w:widowControl w:val="0"/>
        <w:numPr>
          <w:ilvl w:val="0"/>
          <w:numId w:val="1"/>
        </w:numPr>
        <w:tabs>
          <w:tab w:val="left" w:pos="638"/>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недопустимости объединения созданных для несовместимых между собой целей баз данных, содержащих персональные данные;</w:t>
      </w:r>
    </w:p>
    <w:p w:rsidR="00AC1F91" w:rsidRPr="00AC1F91" w:rsidRDefault="00AC1F91" w:rsidP="00AC1F91">
      <w:pPr>
        <w:widowControl w:val="0"/>
        <w:numPr>
          <w:ilvl w:val="0"/>
          <w:numId w:val="1"/>
        </w:numPr>
        <w:tabs>
          <w:tab w:val="left" w:pos="649"/>
        </w:tabs>
        <w:spacing w:after="0" w:line="29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хранения персональных данных в форме, позволяющей определить субъекта персональных данных, не дольше, чем этого требуют цели их обработки;</w:t>
      </w:r>
    </w:p>
    <w:p w:rsidR="00AC1F91" w:rsidRPr="00AC1F91" w:rsidRDefault="00AC1F91" w:rsidP="00AC1F91">
      <w:pPr>
        <w:widowControl w:val="0"/>
        <w:numPr>
          <w:ilvl w:val="0"/>
          <w:numId w:val="1"/>
        </w:numPr>
        <w:tabs>
          <w:tab w:val="left" w:pos="649"/>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уничтожения по достижении целей обработки персональных данных или в случае утраты необходимости в их достижении.</w:t>
      </w:r>
    </w:p>
    <w:p w:rsidR="00AC1F91" w:rsidRPr="00AC1F91" w:rsidRDefault="00AC1F91" w:rsidP="00AC1F91">
      <w:pPr>
        <w:widowControl w:val="0"/>
        <w:numPr>
          <w:ilvl w:val="0"/>
          <w:numId w:val="3"/>
        </w:numPr>
        <w:tabs>
          <w:tab w:val="left" w:pos="887"/>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Обработка персональных данных осуществляется на основании условий, определенных законодательством Российской Федерации.</w:t>
      </w:r>
    </w:p>
    <w:p w:rsidR="00AC1F91" w:rsidRPr="00AC1F91" w:rsidRDefault="00AC1F91" w:rsidP="00AC1F91">
      <w:pPr>
        <w:widowControl w:val="0"/>
        <w:tabs>
          <w:tab w:val="left" w:pos="887"/>
        </w:tabs>
        <w:spacing w:after="0" w:line="293" w:lineRule="exact"/>
        <w:ind w:left="360" w:hanging="2000"/>
        <w:jc w:val="both"/>
        <w:rPr>
          <w:rFonts w:ascii="Times New Roman" w:eastAsia="Times New Roman" w:hAnsi="Times New Roman" w:cs="Times New Roman"/>
          <w:sz w:val="28"/>
          <w:szCs w:val="28"/>
          <w:lang w:eastAsia="ru-RU" w:bidi="ru-RU"/>
        </w:rPr>
      </w:pPr>
    </w:p>
    <w:p w:rsidR="00AC1F91" w:rsidRPr="00AC1F91" w:rsidRDefault="00AC1F91" w:rsidP="00AC1F91">
      <w:pPr>
        <w:keepNext/>
        <w:keepLines/>
        <w:widowControl w:val="0"/>
        <w:tabs>
          <w:tab w:val="left" w:pos="3097"/>
        </w:tabs>
        <w:spacing w:after="0" w:line="244" w:lineRule="exact"/>
        <w:jc w:val="center"/>
        <w:outlineLvl w:val="1"/>
        <w:rPr>
          <w:rFonts w:ascii="Times New Roman" w:eastAsia="Times New Roman" w:hAnsi="Times New Roman" w:cs="Times New Roman"/>
          <w:b/>
          <w:bCs/>
          <w:sz w:val="28"/>
          <w:szCs w:val="28"/>
          <w:lang w:eastAsia="ru-RU" w:bidi="ru-RU"/>
        </w:rPr>
      </w:pPr>
      <w:bookmarkStart w:id="4" w:name="bookmark7"/>
      <w:r w:rsidRPr="00AC1F91">
        <w:rPr>
          <w:rFonts w:ascii="Times New Roman" w:eastAsia="Times New Roman" w:hAnsi="Times New Roman" w:cs="Times New Roman"/>
          <w:b/>
          <w:bCs/>
          <w:sz w:val="28"/>
          <w:szCs w:val="28"/>
          <w:lang w:eastAsia="ru-RU" w:bidi="ru-RU"/>
        </w:rPr>
        <w:t>6. Сроки обработки персональных данных</w:t>
      </w:r>
      <w:bookmarkEnd w:id="4"/>
    </w:p>
    <w:p w:rsidR="00AC1F91" w:rsidRPr="00AC1F91" w:rsidRDefault="00AC1F91" w:rsidP="00AC1F91">
      <w:pPr>
        <w:keepNext/>
        <w:keepLines/>
        <w:widowControl w:val="0"/>
        <w:tabs>
          <w:tab w:val="left" w:pos="3097"/>
        </w:tabs>
        <w:spacing w:after="0" w:line="244" w:lineRule="exact"/>
        <w:jc w:val="both"/>
        <w:outlineLvl w:val="1"/>
        <w:rPr>
          <w:rFonts w:ascii="Times New Roman" w:eastAsia="Times New Roman" w:hAnsi="Times New Roman" w:cs="Times New Roman"/>
          <w:b/>
          <w:bCs/>
          <w:sz w:val="28"/>
          <w:szCs w:val="28"/>
          <w:lang w:eastAsia="ru-RU" w:bidi="ru-RU"/>
        </w:rPr>
      </w:pPr>
    </w:p>
    <w:p w:rsidR="00AC1F91" w:rsidRPr="00AC1F91" w:rsidRDefault="00AC1F91" w:rsidP="00AC1F91">
      <w:pPr>
        <w:widowControl w:val="0"/>
        <w:numPr>
          <w:ilvl w:val="1"/>
          <w:numId w:val="5"/>
        </w:numPr>
        <w:tabs>
          <w:tab w:val="left" w:pos="846"/>
        </w:tabs>
        <w:spacing w:after="0" w:line="293" w:lineRule="exact"/>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Началом срока обработки персональных данных считается момент их получения Оператором.</w:t>
      </w:r>
    </w:p>
    <w:p w:rsidR="00AC1F91" w:rsidRPr="00AC1F91" w:rsidRDefault="00AC1F91" w:rsidP="00AC1F91">
      <w:pPr>
        <w:widowControl w:val="0"/>
        <w:numPr>
          <w:ilvl w:val="1"/>
          <w:numId w:val="5"/>
        </w:numPr>
        <w:tabs>
          <w:tab w:val="left" w:pos="846"/>
        </w:tabs>
        <w:spacing w:after="0" w:line="288" w:lineRule="exact"/>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Оператор осуществляет хранение персональных данных в форме, позволяющей определить субъект персональных данных, не дольше, чем того требуют цели их обработки.</w:t>
      </w:r>
    </w:p>
    <w:p w:rsidR="00AC1F91" w:rsidRPr="00AC1F91" w:rsidRDefault="00AC1F91" w:rsidP="00AC1F91">
      <w:pPr>
        <w:widowControl w:val="0"/>
        <w:tabs>
          <w:tab w:val="left" w:pos="846"/>
        </w:tabs>
        <w:spacing w:after="0" w:line="288" w:lineRule="exact"/>
        <w:ind w:left="375" w:hanging="2000"/>
        <w:jc w:val="both"/>
        <w:rPr>
          <w:rFonts w:ascii="Times New Roman" w:eastAsia="Times New Roman" w:hAnsi="Times New Roman" w:cs="Times New Roman"/>
          <w:sz w:val="28"/>
          <w:szCs w:val="28"/>
          <w:lang w:eastAsia="ru-RU" w:bidi="ru-RU"/>
        </w:rPr>
      </w:pPr>
    </w:p>
    <w:p w:rsidR="00AC1F91" w:rsidRPr="00AC1F91" w:rsidRDefault="00AC1F91" w:rsidP="00AC1F91">
      <w:pPr>
        <w:keepNext/>
        <w:keepLines/>
        <w:widowControl w:val="0"/>
        <w:tabs>
          <w:tab w:val="left" w:pos="2632"/>
        </w:tabs>
        <w:spacing w:after="0" w:line="244" w:lineRule="exact"/>
        <w:ind w:left="375"/>
        <w:jc w:val="center"/>
        <w:outlineLvl w:val="1"/>
        <w:rPr>
          <w:rFonts w:ascii="Times New Roman" w:eastAsia="Times New Roman" w:hAnsi="Times New Roman" w:cs="Times New Roman"/>
          <w:b/>
          <w:bCs/>
          <w:sz w:val="28"/>
          <w:szCs w:val="28"/>
          <w:lang w:eastAsia="ru-RU" w:bidi="ru-RU"/>
        </w:rPr>
      </w:pPr>
      <w:bookmarkStart w:id="5" w:name="bookmark8"/>
      <w:r w:rsidRPr="00AC1F91">
        <w:rPr>
          <w:rFonts w:ascii="Times New Roman" w:eastAsia="Times New Roman" w:hAnsi="Times New Roman" w:cs="Times New Roman"/>
          <w:b/>
          <w:bCs/>
          <w:sz w:val="28"/>
          <w:szCs w:val="28"/>
          <w:lang w:eastAsia="ru-RU" w:bidi="ru-RU"/>
        </w:rPr>
        <w:t>7. Обеспечение безопасности персональных данных</w:t>
      </w:r>
      <w:bookmarkEnd w:id="5"/>
    </w:p>
    <w:p w:rsidR="00AC1F91" w:rsidRPr="00AC1F91" w:rsidRDefault="00AC1F91" w:rsidP="00AC1F91">
      <w:pPr>
        <w:keepNext/>
        <w:keepLines/>
        <w:widowControl w:val="0"/>
        <w:tabs>
          <w:tab w:val="left" w:pos="2632"/>
        </w:tabs>
        <w:spacing w:after="0" w:line="244" w:lineRule="exact"/>
        <w:ind w:left="375"/>
        <w:jc w:val="center"/>
        <w:outlineLvl w:val="1"/>
        <w:rPr>
          <w:rFonts w:ascii="Times New Roman" w:eastAsia="Times New Roman" w:hAnsi="Times New Roman" w:cs="Times New Roman"/>
          <w:b/>
          <w:bCs/>
          <w:sz w:val="28"/>
          <w:szCs w:val="28"/>
          <w:lang w:eastAsia="ru-RU" w:bidi="ru-RU"/>
        </w:rPr>
      </w:pPr>
    </w:p>
    <w:p w:rsidR="00AC1F91" w:rsidRPr="00AC1F91" w:rsidRDefault="00AC1F91" w:rsidP="00AC1F91">
      <w:pPr>
        <w:widowControl w:val="0"/>
        <w:numPr>
          <w:ilvl w:val="1"/>
          <w:numId w:val="6"/>
        </w:numPr>
        <w:tabs>
          <w:tab w:val="left" w:pos="846"/>
        </w:tabs>
        <w:spacing w:after="0" w:line="288" w:lineRule="exact"/>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Оператор при обработке персональных данных принимает все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AC1F91" w:rsidRPr="00AC1F91" w:rsidRDefault="00AC1F91" w:rsidP="00AC1F91">
      <w:pPr>
        <w:widowControl w:val="0"/>
        <w:numPr>
          <w:ilvl w:val="1"/>
          <w:numId w:val="6"/>
        </w:numPr>
        <w:tabs>
          <w:tab w:val="left" w:pos="867"/>
        </w:tabs>
        <w:spacing w:after="0" w:line="451" w:lineRule="exact"/>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Обеспечение безопасности персональных данных достигается, в частности:</w:t>
      </w:r>
    </w:p>
    <w:p w:rsidR="00AC1F91" w:rsidRPr="00AC1F91" w:rsidRDefault="00AC1F91" w:rsidP="00AC1F91">
      <w:pPr>
        <w:widowControl w:val="0"/>
        <w:numPr>
          <w:ilvl w:val="0"/>
          <w:numId w:val="1"/>
        </w:numPr>
        <w:tabs>
          <w:tab w:val="left" w:pos="723"/>
        </w:tabs>
        <w:spacing w:after="0" w:line="240" w:lineRule="auto"/>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назначением ответственных лиц за организацию обработки персональных данных;</w:t>
      </w:r>
    </w:p>
    <w:p w:rsidR="00AC1F91" w:rsidRPr="00AC1F91" w:rsidRDefault="00AC1F91" w:rsidP="00AC1F91">
      <w:pPr>
        <w:widowControl w:val="0"/>
        <w:numPr>
          <w:ilvl w:val="0"/>
          <w:numId w:val="1"/>
        </w:numPr>
        <w:tabs>
          <w:tab w:val="left" w:pos="723"/>
        </w:tabs>
        <w:spacing w:after="0" w:line="240" w:lineRule="auto"/>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назначает лиц, непосредственно осуществляющих обработку персональных данных;</w:t>
      </w:r>
    </w:p>
    <w:p w:rsidR="00AC1F91" w:rsidRPr="00AC1F91" w:rsidRDefault="00AC1F91" w:rsidP="00AC1F91">
      <w:pPr>
        <w:widowControl w:val="0"/>
        <w:numPr>
          <w:ilvl w:val="0"/>
          <w:numId w:val="1"/>
        </w:numPr>
        <w:tabs>
          <w:tab w:val="left" w:pos="690"/>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 xml:space="preserve">осуществлением внутреннего контроля соответствия обработки персональных данных Федеральному закону от 27 июля 2006 г. № 152-ФЗ «О персональных данных» и принятым в соответствии с ним нормативным правовым актам, требованиям к защите персональных данных, внутренним </w:t>
      </w:r>
      <w:r w:rsidRPr="00AC1F91">
        <w:rPr>
          <w:rFonts w:ascii="Times New Roman" w:eastAsia="Times New Roman" w:hAnsi="Times New Roman" w:cs="Times New Roman"/>
          <w:sz w:val="28"/>
          <w:szCs w:val="28"/>
          <w:lang w:eastAsia="ru-RU" w:bidi="ru-RU"/>
        </w:rPr>
        <w:lastRenderedPageBreak/>
        <w:t>распорядительным документам Оператора;</w:t>
      </w:r>
    </w:p>
    <w:p w:rsidR="00AC1F91" w:rsidRPr="00AC1F91" w:rsidRDefault="00AC1F91" w:rsidP="00AC1F91">
      <w:pPr>
        <w:widowControl w:val="0"/>
        <w:numPr>
          <w:ilvl w:val="0"/>
          <w:numId w:val="1"/>
        </w:numPr>
        <w:tabs>
          <w:tab w:val="left" w:pos="695"/>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ознакомлением работников Оператора, непосредственно осуществляющих обработку персональных данных, с положениями законодательства Российской Федерации в области персональных данных, в том числе требованиями к защите персональных данных, внутренних распорядительных документов Оператора в отношении обработки персональных данных, и (или) обучением указанных работников;</w:t>
      </w:r>
    </w:p>
    <w:p w:rsidR="00AC1F91" w:rsidRPr="00AC1F91" w:rsidRDefault="00AC1F91" w:rsidP="00AC1F91">
      <w:pPr>
        <w:widowControl w:val="0"/>
        <w:numPr>
          <w:ilvl w:val="0"/>
          <w:numId w:val="1"/>
        </w:numPr>
        <w:tabs>
          <w:tab w:val="left" w:pos="690"/>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w:t>
      </w:r>
    </w:p>
    <w:p w:rsidR="00AC1F91" w:rsidRPr="00AC1F91" w:rsidRDefault="00AC1F91" w:rsidP="00AC1F91">
      <w:pPr>
        <w:widowControl w:val="0"/>
        <w:numPr>
          <w:ilvl w:val="0"/>
          <w:numId w:val="1"/>
        </w:numPr>
        <w:tabs>
          <w:tab w:val="left" w:pos="723"/>
        </w:tabs>
        <w:spacing w:after="0" w:line="244"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учетом машинных носителей персональных данных;</w:t>
      </w:r>
    </w:p>
    <w:p w:rsidR="00AC1F91" w:rsidRPr="00AC1F91" w:rsidRDefault="00AC1F91" w:rsidP="00AC1F91">
      <w:pPr>
        <w:widowControl w:val="0"/>
        <w:numPr>
          <w:ilvl w:val="0"/>
          <w:numId w:val="1"/>
        </w:numPr>
        <w:tabs>
          <w:tab w:val="left" w:pos="723"/>
        </w:tabs>
        <w:spacing w:after="0" w:line="244"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обнаружением фактов несанкционированного доступа к персональным данным и принятием</w:t>
      </w:r>
    </w:p>
    <w:p w:rsidR="00AC1F91" w:rsidRPr="00AC1F91" w:rsidRDefault="00AC1F91" w:rsidP="00AC1F91">
      <w:pPr>
        <w:widowControl w:val="0"/>
        <w:spacing w:after="0" w:line="244" w:lineRule="exact"/>
        <w:ind w:hanging="200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мер;</w:t>
      </w:r>
    </w:p>
    <w:p w:rsidR="00AC1F91" w:rsidRPr="00AC1F91" w:rsidRDefault="00AC1F91" w:rsidP="00AC1F91">
      <w:pPr>
        <w:widowControl w:val="0"/>
        <w:numPr>
          <w:ilvl w:val="0"/>
          <w:numId w:val="1"/>
        </w:numPr>
        <w:tabs>
          <w:tab w:val="left" w:pos="690"/>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восстановлением персональных данных, модифицированных или уничтоженных вследствие несанкционированного доступа к ним;</w:t>
      </w:r>
    </w:p>
    <w:p w:rsidR="00AC1F91" w:rsidRPr="00AC1F91" w:rsidRDefault="00AC1F91" w:rsidP="00AC1F91">
      <w:pPr>
        <w:widowControl w:val="0"/>
        <w:numPr>
          <w:ilvl w:val="0"/>
          <w:numId w:val="1"/>
        </w:numPr>
        <w:tabs>
          <w:tab w:val="left" w:pos="723"/>
        </w:tabs>
        <w:spacing w:after="0" w:line="244"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контролем за принимаемыми мерами по обеспечению безопасности персональных данных.</w:t>
      </w:r>
    </w:p>
    <w:p w:rsidR="00AC1F91" w:rsidRPr="00AC1F91" w:rsidRDefault="00AC1F91" w:rsidP="00AC1F91">
      <w:pPr>
        <w:keepNext/>
        <w:keepLines/>
        <w:widowControl w:val="0"/>
        <w:numPr>
          <w:ilvl w:val="0"/>
          <w:numId w:val="7"/>
        </w:numPr>
        <w:tabs>
          <w:tab w:val="left" w:pos="3649"/>
        </w:tabs>
        <w:spacing w:after="0" w:line="244" w:lineRule="exact"/>
        <w:jc w:val="center"/>
        <w:outlineLvl w:val="1"/>
        <w:rPr>
          <w:rFonts w:ascii="Times New Roman" w:eastAsia="Times New Roman" w:hAnsi="Times New Roman" w:cs="Times New Roman"/>
          <w:b/>
          <w:bCs/>
          <w:sz w:val="28"/>
          <w:szCs w:val="28"/>
          <w:lang w:eastAsia="ru-RU" w:bidi="ru-RU"/>
        </w:rPr>
      </w:pPr>
      <w:bookmarkStart w:id="6" w:name="bookmark9"/>
      <w:r w:rsidRPr="00AC1F91">
        <w:rPr>
          <w:rFonts w:ascii="Times New Roman" w:eastAsia="Times New Roman" w:hAnsi="Times New Roman" w:cs="Times New Roman"/>
          <w:b/>
          <w:bCs/>
          <w:sz w:val="28"/>
          <w:szCs w:val="28"/>
          <w:lang w:eastAsia="ru-RU" w:bidi="ru-RU"/>
        </w:rPr>
        <w:t>Заключительные положения</w:t>
      </w:r>
      <w:bookmarkEnd w:id="6"/>
    </w:p>
    <w:p w:rsidR="00AC1F91" w:rsidRPr="00AC1F91" w:rsidRDefault="00AC1F91" w:rsidP="00AC1F91">
      <w:pPr>
        <w:keepNext/>
        <w:keepLines/>
        <w:widowControl w:val="0"/>
        <w:tabs>
          <w:tab w:val="left" w:pos="3649"/>
        </w:tabs>
        <w:spacing w:after="0" w:line="244" w:lineRule="exact"/>
        <w:ind w:left="735"/>
        <w:outlineLvl w:val="1"/>
        <w:rPr>
          <w:rFonts w:ascii="Times New Roman" w:eastAsia="Times New Roman" w:hAnsi="Times New Roman" w:cs="Times New Roman"/>
          <w:b/>
          <w:bCs/>
          <w:sz w:val="28"/>
          <w:szCs w:val="28"/>
          <w:lang w:eastAsia="ru-RU" w:bidi="ru-RU"/>
        </w:rPr>
      </w:pPr>
    </w:p>
    <w:p w:rsidR="00AC1F91" w:rsidRPr="00AC1F91" w:rsidRDefault="00AC1F91" w:rsidP="00AC1F91">
      <w:pPr>
        <w:widowControl w:val="0"/>
        <w:numPr>
          <w:ilvl w:val="0"/>
          <w:numId w:val="4"/>
        </w:numPr>
        <w:tabs>
          <w:tab w:val="left" w:pos="884"/>
        </w:tabs>
        <w:spacing w:after="0" w:line="29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Настоящая Политика является документом, разработанным в Организации, является общедоступной и подлежит размещению на официальном сайте.</w:t>
      </w:r>
    </w:p>
    <w:p w:rsidR="00AC1F91" w:rsidRPr="00AC1F91" w:rsidRDefault="00AC1F91" w:rsidP="00AC1F91">
      <w:pPr>
        <w:widowControl w:val="0"/>
        <w:numPr>
          <w:ilvl w:val="0"/>
          <w:numId w:val="4"/>
        </w:numPr>
        <w:tabs>
          <w:tab w:val="left" w:pos="884"/>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Настоящая Политика подлежит изменению, дополнению в случае появления новых законодательных актов и специальных нормативных документов по обработке и защите персональных данных, но не реже одного раза в три года.</w:t>
      </w:r>
    </w:p>
    <w:p w:rsidR="00AC1F91" w:rsidRPr="00AC1F91" w:rsidRDefault="00AC1F91" w:rsidP="00AC1F91">
      <w:pPr>
        <w:widowControl w:val="0"/>
        <w:numPr>
          <w:ilvl w:val="0"/>
          <w:numId w:val="4"/>
        </w:numPr>
        <w:tabs>
          <w:tab w:val="left" w:pos="884"/>
        </w:tabs>
        <w:spacing w:after="0" w:line="293"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Контроль исполнения требований настоящей Политики осуществляется сотрудниками, ответственными за обеспечение безопасности персональных данных Организации.</w:t>
      </w:r>
    </w:p>
    <w:p w:rsidR="00AC1F91" w:rsidRPr="00AC1F91" w:rsidRDefault="00AC1F91" w:rsidP="00AC1F91">
      <w:pPr>
        <w:widowControl w:val="0"/>
        <w:numPr>
          <w:ilvl w:val="0"/>
          <w:numId w:val="4"/>
        </w:numPr>
        <w:tabs>
          <w:tab w:val="left" w:pos="884"/>
        </w:tabs>
        <w:spacing w:after="0" w:line="288" w:lineRule="exact"/>
        <w:ind w:firstLine="360"/>
        <w:jc w:val="both"/>
        <w:rPr>
          <w:rFonts w:ascii="Times New Roman" w:eastAsia="Times New Roman" w:hAnsi="Times New Roman" w:cs="Times New Roman"/>
          <w:sz w:val="28"/>
          <w:szCs w:val="28"/>
          <w:lang w:eastAsia="ru-RU" w:bidi="ru-RU"/>
        </w:rPr>
      </w:pPr>
      <w:r w:rsidRPr="00AC1F91">
        <w:rPr>
          <w:rFonts w:ascii="Times New Roman" w:eastAsia="Times New Roman" w:hAnsi="Times New Roman" w:cs="Times New Roman"/>
          <w:sz w:val="28"/>
          <w:szCs w:val="28"/>
          <w:lang w:eastAsia="ru-RU" w:bidi="ru-RU"/>
        </w:rPr>
        <w:t>Ответственность должностных лиц Организации, имеющих доступ к персональным данным, за невыполнение требований норм, регулирующих обработку и защиту персональных данных, определяется в соответствии с законодательством Российской Федерации и внутренними документами Организации.</w:t>
      </w: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bookmarkStart w:id="7" w:name="_GoBack"/>
      <w:bookmarkEnd w:id="7"/>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Pr="00AC1F91" w:rsidRDefault="00AC1F91" w:rsidP="00AC1F91">
      <w:pPr>
        <w:widowControl w:val="0"/>
        <w:spacing w:after="0" w:line="276" w:lineRule="auto"/>
        <w:jc w:val="center"/>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lastRenderedPageBreak/>
        <w:t>СОГЛАСИЕ НА ОБРАБОТКУ ПЕРСОНАЛЬНЫХ ДАННЫХ</w:t>
      </w:r>
    </w:p>
    <w:p w:rsidR="00AC1F91" w:rsidRPr="00AC1F91" w:rsidRDefault="00AC1F91" w:rsidP="00AC1F91">
      <w:pPr>
        <w:widowControl w:val="0"/>
        <w:tabs>
          <w:tab w:val="left" w:pos="9214"/>
        </w:tabs>
        <w:spacing w:after="0" w:line="240" w:lineRule="auto"/>
        <w:ind w:firstLine="567"/>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Я,</w:t>
      </w:r>
      <w:r w:rsidRPr="00AC1F91">
        <w:rPr>
          <w:rFonts w:ascii="Times New Roman" w:eastAsia="Times New Roman" w:hAnsi="Times New Roman" w:cs="Times New Roman"/>
          <w:color w:val="000000"/>
          <w:sz w:val="24"/>
          <w:szCs w:val="24"/>
          <w:u w:val="single"/>
          <w:lang w:eastAsia="ru-RU" w:bidi="ru-RU"/>
        </w:rPr>
        <w:t xml:space="preserve"> </w:t>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w:t>
      </w:r>
    </w:p>
    <w:p w:rsidR="00AC1F91" w:rsidRPr="00AC1F91" w:rsidRDefault="00AC1F91" w:rsidP="00AC1F91">
      <w:pPr>
        <w:widowControl w:val="0"/>
        <w:tabs>
          <w:tab w:val="left" w:pos="9214"/>
        </w:tabs>
        <w:spacing w:after="0" w:line="240" w:lineRule="auto"/>
        <w:ind w:firstLine="567"/>
        <w:jc w:val="center"/>
        <w:rPr>
          <w:rFonts w:ascii="Times New Roman" w:eastAsia="Times New Roman" w:hAnsi="Times New Roman" w:cs="Times New Roman"/>
          <w:i/>
          <w:color w:val="000000"/>
          <w:sz w:val="24"/>
          <w:szCs w:val="24"/>
          <w:vertAlign w:val="superscript"/>
          <w:lang w:eastAsia="ru-RU" w:bidi="ru-RU"/>
        </w:rPr>
      </w:pPr>
      <w:r w:rsidRPr="00AC1F91">
        <w:rPr>
          <w:rFonts w:ascii="Times New Roman" w:eastAsia="Times New Roman" w:hAnsi="Times New Roman" w:cs="Times New Roman"/>
          <w:i/>
          <w:color w:val="000000"/>
          <w:sz w:val="24"/>
          <w:szCs w:val="24"/>
          <w:vertAlign w:val="superscript"/>
          <w:lang w:eastAsia="ru-RU" w:bidi="ru-RU"/>
        </w:rPr>
        <w:t>(Ф.И.О.)</w:t>
      </w:r>
    </w:p>
    <w:p w:rsidR="00AC1F91" w:rsidRPr="00AC1F91" w:rsidRDefault="00AC1F91" w:rsidP="00AC1F91">
      <w:pPr>
        <w:widowControl w:val="0"/>
        <w:tabs>
          <w:tab w:val="left" w:pos="1985"/>
          <w:tab w:val="left" w:pos="2127"/>
          <w:tab w:val="left" w:pos="3402"/>
          <w:tab w:val="left" w:pos="9214"/>
        </w:tabs>
        <w:spacing w:after="0" w:line="240" w:lineRule="auto"/>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 xml:space="preserve">паспорт </w:t>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ab/>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 выдан</w:t>
      </w:r>
      <w:r w:rsidRPr="00AC1F91">
        <w:rPr>
          <w:rFonts w:ascii="Times New Roman" w:eastAsia="Times New Roman" w:hAnsi="Times New Roman" w:cs="Times New Roman"/>
          <w:color w:val="000000"/>
          <w:sz w:val="24"/>
          <w:szCs w:val="24"/>
          <w:u w:val="single"/>
          <w:lang w:eastAsia="ru-RU" w:bidi="ru-RU"/>
        </w:rPr>
        <w:tab/>
      </w:r>
    </w:p>
    <w:p w:rsidR="00AC1F91" w:rsidRPr="00AC1F91" w:rsidRDefault="00AC1F91" w:rsidP="00AC1F91">
      <w:pPr>
        <w:widowControl w:val="0"/>
        <w:tabs>
          <w:tab w:val="left" w:pos="1134"/>
          <w:tab w:val="left" w:pos="2552"/>
          <w:tab w:val="left" w:pos="4820"/>
        </w:tabs>
        <w:spacing w:after="0" w:line="240" w:lineRule="auto"/>
        <w:rPr>
          <w:rFonts w:ascii="Times New Roman" w:eastAsia="Times New Roman" w:hAnsi="Times New Roman" w:cs="Times New Roman"/>
          <w:i/>
          <w:color w:val="000000"/>
          <w:sz w:val="24"/>
          <w:szCs w:val="24"/>
          <w:vertAlign w:val="superscript"/>
          <w:lang w:eastAsia="ru-RU" w:bidi="ru-RU"/>
        </w:rPr>
      </w:pPr>
      <w:r w:rsidRPr="00AC1F91">
        <w:rPr>
          <w:rFonts w:ascii="Times New Roman" w:eastAsia="Times New Roman" w:hAnsi="Times New Roman" w:cs="Times New Roman"/>
          <w:i/>
          <w:color w:val="000000"/>
          <w:sz w:val="24"/>
          <w:szCs w:val="24"/>
          <w:vertAlign w:val="superscript"/>
          <w:lang w:eastAsia="ru-RU" w:bidi="ru-RU"/>
        </w:rPr>
        <w:tab/>
        <w:t>(серия)</w:t>
      </w:r>
      <w:r w:rsidRPr="00AC1F91">
        <w:rPr>
          <w:rFonts w:ascii="Times New Roman" w:eastAsia="Times New Roman" w:hAnsi="Times New Roman" w:cs="Times New Roman"/>
          <w:i/>
          <w:color w:val="000000"/>
          <w:sz w:val="24"/>
          <w:szCs w:val="24"/>
          <w:vertAlign w:val="superscript"/>
          <w:lang w:eastAsia="ru-RU" w:bidi="ru-RU"/>
        </w:rPr>
        <w:tab/>
        <w:t>(номер)</w:t>
      </w:r>
      <w:r w:rsidRPr="00AC1F91">
        <w:rPr>
          <w:rFonts w:ascii="Times New Roman" w:eastAsia="Times New Roman" w:hAnsi="Times New Roman" w:cs="Times New Roman"/>
          <w:i/>
          <w:color w:val="000000"/>
          <w:sz w:val="24"/>
          <w:szCs w:val="24"/>
          <w:vertAlign w:val="superscript"/>
          <w:lang w:eastAsia="ru-RU" w:bidi="ru-RU"/>
        </w:rPr>
        <w:tab/>
        <w:t xml:space="preserve"> (кем, когда)</w:t>
      </w:r>
    </w:p>
    <w:p w:rsidR="00AC1F91" w:rsidRPr="00AC1F91" w:rsidRDefault="00AC1F91" w:rsidP="00AC1F91">
      <w:pPr>
        <w:widowControl w:val="0"/>
        <w:tabs>
          <w:tab w:val="left" w:pos="9214"/>
        </w:tabs>
        <w:spacing w:after="0" w:line="360" w:lineRule="auto"/>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u w:val="single"/>
          <w:lang w:eastAsia="ru-RU" w:bidi="ru-RU"/>
        </w:rPr>
        <w:tab/>
        <w:t>,</w:t>
      </w:r>
    </w:p>
    <w:p w:rsidR="00AC1F91" w:rsidRPr="00AC1F91" w:rsidRDefault="00AC1F91" w:rsidP="00AC1F91">
      <w:pPr>
        <w:widowControl w:val="0"/>
        <w:tabs>
          <w:tab w:val="left" w:pos="9214"/>
        </w:tabs>
        <w:spacing w:after="0" w:line="360" w:lineRule="auto"/>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 xml:space="preserve">адрес регистрации: </w:t>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w:t>
      </w:r>
    </w:p>
    <w:p w:rsidR="00AC1F91" w:rsidRPr="00AC1F91" w:rsidRDefault="00AC1F91" w:rsidP="00AC1F91">
      <w:pPr>
        <w:widowControl w:val="0"/>
        <w:tabs>
          <w:tab w:val="left" w:pos="9214"/>
        </w:tabs>
        <w:spacing w:after="0" w:line="360" w:lineRule="auto"/>
        <w:jc w:val="both"/>
        <w:rPr>
          <w:rFonts w:ascii="Times New Roman" w:eastAsia="Times New Roman" w:hAnsi="Times New Roman" w:cs="Times New Roman"/>
          <w:color w:val="000000"/>
          <w:sz w:val="24"/>
          <w:szCs w:val="24"/>
          <w:u w:val="single"/>
          <w:lang w:eastAsia="ru-RU" w:bidi="ru-RU"/>
        </w:rPr>
      </w:pPr>
      <w:r w:rsidRPr="00AC1F91">
        <w:rPr>
          <w:rFonts w:ascii="Times New Roman" w:eastAsia="Times New Roman" w:hAnsi="Times New Roman" w:cs="Times New Roman"/>
          <w:color w:val="000000"/>
          <w:sz w:val="24"/>
          <w:szCs w:val="24"/>
          <w:lang w:eastAsia="ru-RU" w:bidi="ru-RU"/>
        </w:rPr>
        <w:t xml:space="preserve">даю свое согласие на обработку в </w:t>
      </w:r>
      <w:r w:rsidRPr="00AC1F91">
        <w:rPr>
          <w:rFonts w:ascii="Times New Roman" w:eastAsia="Times New Roman" w:hAnsi="Times New Roman" w:cs="Times New Roman"/>
          <w:color w:val="000000"/>
          <w:sz w:val="24"/>
          <w:szCs w:val="24"/>
          <w:u w:val="single"/>
          <w:lang w:eastAsia="ru-RU" w:bidi="ru-RU"/>
        </w:rPr>
        <w:t xml:space="preserve">ГБУ ДО «СШ №2 </w:t>
      </w:r>
      <w:proofErr w:type="spellStart"/>
      <w:r w:rsidRPr="00AC1F91">
        <w:rPr>
          <w:rFonts w:ascii="Times New Roman" w:eastAsia="Times New Roman" w:hAnsi="Times New Roman" w:cs="Times New Roman"/>
          <w:color w:val="000000"/>
          <w:sz w:val="24"/>
          <w:szCs w:val="24"/>
          <w:u w:val="single"/>
          <w:lang w:eastAsia="ru-RU" w:bidi="ru-RU"/>
        </w:rPr>
        <w:t>Урус-Мартановского</w:t>
      </w:r>
      <w:proofErr w:type="spellEnd"/>
      <w:r w:rsidRPr="00AC1F91">
        <w:rPr>
          <w:rFonts w:ascii="Times New Roman" w:eastAsia="Times New Roman" w:hAnsi="Times New Roman" w:cs="Times New Roman"/>
          <w:color w:val="000000"/>
          <w:sz w:val="24"/>
          <w:szCs w:val="24"/>
          <w:u w:val="single"/>
          <w:lang w:eastAsia="ru-RU" w:bidi="ru-RU"/>
        </w:rPr>
        <w:t xml:space="preserve"> района»</w:t>
      </w:r>
      <w:r w:rsidRPr="00AC1F91">
        <w:rPr>
          <w:rFonts w:ascii="Times New Roman" w:eastAsia="Times New Roman" w:hAnsi="Times New Roman" w:cs="Times New Roman"/>
          <w:color w:val="000000"/>
          <w:sz w:val="24"/>
          <w:szCs w:val="24"/>
          <w:lang w:eastAsia="ru-RU" w:bidi="ru-RU"/>
        </w:rPr>
        <w:t xml:space="preserve">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(серия, номер, дата и место выдачи);</w:t>
      </w:r>
      <w:r w:rsidRPr="00AC1F91">
        <w:rPr>
          <w:rFonts w:ascii="Courier New" w:eastAsia="Courier New" w:hAnsi="Courier New" w:cs="Courier New"/>
          <w:color w:val="000000"/>
          <w:sz w:val="24"/>
          <w:szCs w:val="24"/>
          <w:lang w:eastAsia="ru-RU" w:bidi="ru-RU"/>
        </w:rPr>
        <w:t xml:space="preserve"> </w:t>
      </w:r>
      <w:r w:rsidRPr="00AC1F91">
        <w:rPr>
          <w:rFonts w:ascii="Times New Roman" w:eastAsia="Times New Roman" w:hAnsi="Times New Roman" w:cs="Times New Roman"/>
          <w:color w:val="000000"/>
          <w:sz w:val="24"/>
          <w:szCs w:val="24"/>
          <w:lang w:eastAsia="ru-RU" w:bidi="ru-RU"/>
        </w:rPr>
        <w:t>сведений из трудовой книжки (опыт работы, место работы и должности); гражданство.</w:t>
      </w:r>
    </w:p>
    <w:p w:rsidR="00AC1F91" w:rsidRPr="00AC1F91" w:rsidRDefault="00AC1F91" w:rsidP="00AC1F9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 xml:space="preserve">Я даю согласие на использование персональных данных исключительно в целях </w:t>
      </w:r>
      <w:r w:rsidRPr="00AC1F91">
        <w:rPr>
          <w:rFonts w:ascii="Times New Roman" w:eastAsia="Times New Roman" w:hAnsi="Times New Roman" w:cs="Times New Roman"/>
          <w:color w:val="000000"/>
          <w:sz w:val="24"/>
          <w:szCs w:val="24"/>
          <w:u w:val="single"/>
          <w:lang w:eastAsia="ru-RU" w:bidi="ru-RU"/>
        </w:rPr>
        <w:t>формирования кадрового документооборота предприятия, бухгалтерских операций и налоговых отчислений</w:t>
      </w:r>
      <w:r w:rsidRPr="00AC1F91">
        <w:rPr>
          <w:rFonts w:ascii="Times New Roman" w:eastAsia="Times New Roman" w:hAnsi="Times New Roman" w:cs="Times New Roman"/>
          <w:color w:val="000000"/>
          <w:sz w:val="24"/>
          <w:szCs w:val="24"/>
          <w:lang w:eastAsia="ru-RU" w:bidi="ru-RU"/>
        </w:rPr>
        <w:t xml:space="preserve">, </w:t>
      </w:r>
      <w:r w:rsidRPr="00AC1F91">
        <w:rPr>
          <w:rFonts w:ascii="Times New Roman" w:eastAsia="Times New Roman" w:hAnsi="Times New Roman" w:cs="Times New Roman"/>
          <w:color w:val="000000"/>
          <w:sz w:val="24"/>
          <w:szCs w:val="24"/>
          <w:u w:val="single"/>
          <w:lang w:eastAsia="ru-RU" w:bidi="ru-RU"/>
        </w:rPr>
        <w:t>а также на хранение всех вышеназванных данных на электронных носителях</w:t>
      </w:r>
      <w:r w:rsidRPr="00AC1F91">
        <w:rPr>
          <w:rFonts w:ascii="Times New Roman" w:eastAsia="Times New Roman" w:hAnsi="Times New Roman" w:cs="Times New Roman"/>
          <w:color w:val="000000"/>
          <w:sz w:val="24"/>
          <w:szCs w:val="24"/>
          <w:lang w:eastAsia="ru-RU" w:bidi="ru-RU"/>
        </w:rPr>
        <w:t>.</w:t>
      </w:r>
    </w:p>
    <w:p w:rsidR="00AC1F91" w:rsidRPr="00AC1F91" w:rsidRDefault="00AC1F91" w:rsidP="00AC1F9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AC1F91" w:rsidRPr="00AC1F91" w:rsidRDefault="00AC1F91" w:rsidP="00AC1F91">
      <w:pPr>
        <w:widowControl w:val="0"/>
        <w:tabs>
          <w:tab w:val="left" w:pos="8080"/>
        </w:tabs>
        <w:spacing w:after="0" w:line="360" w:lineRule="auto"/>
        <w:jc w:val="both"/>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 xml:space="preserve">       Я проинформирован, что </w:t>
      </w:r>
      <w:r w:rsidRPr="00AC1F91">
        <w:rPr>
          <w:rFonts w:ascii="Times New Roman" w:eastAsia="Times New Roman" w:hAnsi="Times New Roman" w:cs="Times New Roman"/>
          <w:color w:val="000000"/>
          <w:sz w:val="24"/>
          <w:szCs w:val="24"/>
          <w:u w:val="single"/>
          <w:lang w:eastAsia="ru-RU" w:bidi="ru-RU"/>
        </w:rPr>
        <w:t xml:space="preserve">ГБУ ДО «СШ №2 </w:t>
      </w:r>
      <w:proofErr w:type="spellStart"/>
      <w:r w:rsidRPr="00AC1F91">
        <w:rPr>
          <w:rFonts w:ascii="Times New Roman" w:eastAsia="Times New Roman" w:hAnsi="Times New Roman" w:cs="Times New Roman"/>
          <w:color w:val="000000"/>
          <w:sz w:val="24"/>
          <w:szCs w:val="24"/>
          <w:u w:val="single"/>
          <w:lang w:eastAsia="ru-RU" w:bidi="ru-RU"/>
        </w:rPr>
        <w:t>Урус-Мартановского</w:t>
      </w:r>
      <w:proofErr w:type="spellEnd"/>
      <w:r w:rsidRPr="00AC1F91">
        <w:rPr>
          <w:rFonts w:ascii="Times New Roman" w:eastAsia="Times New Roman" w:hAnsi="Times New Roman" w:cs="Times New Roman"/>
          <w:color w:val="000000"/>
          <w:sz w:val="24"/>
          <w:szCs w:val="24"/>
          <w:u w:val="single"/>
          <w:lang w:eastAsia="ru-RU" w:bidi="ru-RU"/>
        </w:rPr>
        <w:t xml:space="preserve"> </w:t>
      </w:r>
      <w:proofErr w:type="gramStart"/>
      <w:r w:rsidRPr="00AC1F91">
        <w:rPr>
          <w:rFonts w:ascii="Times New Roman" w:eastAsia="Times New Roman" w:hAnsi="Times New Roman" w:cs="Times New Roman"/>
          <w:color w:val="000000"/>
          <w:sz w:val="24"/>
          <w:szCs w:val="24"/>
          <w:u w:val="single"/>
          <w:lang w:eastAsia="ru-RU" w:bidi="ru-RU"/>
        </w:rPr>
        <w:t>района»</w:t>
      </w:r>
      <w:r w:rsidRPr="00AC1F91">
        <w:rPr>
          <w:rFonts w:ascii="Times New Roman" w:eastAsia="Times New Roman" w:hAnsi="Times New Roman" w:cs="Times New Roman"/>
          <w:color w:val="000000"/>
          <w:sz w:val="24"/>
          <w:szCs w:val="24"/>
          <w:lang w:eastAsia="ru-RU" w:bidi="ru-RU"/>
        </w:rPr>
        <w:t xml:space="preserve">  гарантирует</w:t>
      </w:r>
      <w:proofErr w:type="gramEnd"/>
    </w:p>
    <w:p w:rsidR="00AC1F91" w:rsidRPr="00AC1F91" w:rsidRDefault="00AC1F91" w:rsidP="00AC1F91">
      <w:pPr>
        <w:widowControl w:val="0"/>
        <w:spacing w:after="0" w:line="360" w:lineRule="auto"/>
        <w:jc w:val="both"/>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AC1F91" w:rsidRPr="00AC1F91" w:rsidRDefault="00AC1F91" w:rsidP="00AC1F9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Срок действия данного согласия не ограничен.</w:t>
      </w:r>
    </w:p>
    <w:p w:rsidR="00AC1F91" w:rsidRPr="00AC1F91" w:rsidRDefault="00AC1F91" w:rsidP="00AC1F9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Данное согласие может быть отозвано в любой момент по моему письменному заявлению.</w:t>
      </w:r>
    </w:p>
    <w:p w:rsidR="00AC1F91" w:rsidRPr="00AC1F91" w:rsidRDefault="00AC1F91" w:rsidP="00AC1F9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Я подтверждаю, что, давая такое согласие, я действую без принуждения, по собственной воле и в своих интересах.</w:t>
      </w:r>
    </w:p>
    <w:p w:rsidR="00AC1F91" w:rsidRPr="00AC1F91" w:rsidRDefault="00AC1F91" w:rsidP="00AC1F91">
      <w:pPr>
        <w:widowControl w:val="0"/>
        <w:spacing w:after="0" w:line="360" w:lineRule="auto"/>
        <w:ind w:firstLine="567"/>
        <w:jc w:val="both"/>
        <w:rPr>
          <w:rFonts w:ascii="Times New Roman" w:eastAsia="Times New Roman" w:hAnsi="Times New Roman" w:cs="Times New Roman"/>
          <w:color w:val="000000"/>
          <w:sz w:val="24"/>
          <w:szCs w:val="24"/>
          <w:lang w:eastAsia="ru-RU" w:bidi="ru-RU"/>
        </w:rPr>
      </w:pPr>
    </w:p>
    <w:p w:rsidR="00AC1F91" w:rsidRPr="00AC1F91" w:rsidRDefault="00AC1F91" w:rsidP="00AC1F91">
      <w:pPr>
        <w:widowControl w:val="0"/>
        <w:tabs>
          <w:tab w:val="left" w:pos="1134"/>
          <w:tab w:val="left" w:pos="2552"/>
          <w:tab w:val="left" w:pos="3119"/>
          <w:tab w:val="left" w:pos="4678"/>
          <w:tab w:val="left" w:pos="6379"/>
          <w:tab w:val="left" w:pos="9214"/>
        </w:tabs>
        <w:spacing w:after="0" w:line="240" w:lineRule="auto"/>
        <w:ind w:firstLine="567"/>
        <w:rPr>
          <w:rFonts w:ascii="Times New Roman" w:eastAsia="Times New Roman" w:hAnsi="Times New Roman" w:cs="Times New Roman"/>
          <w:color w:val="000000"/>
          <w:sz w:val="24"/>
          <w:szCs w:val="24"/>
          <w:lang w:eastAsia="ru-RU" w:bidi="ru-RU"/>
        </w:rPr>
      </w:pPr>
      <w:r w:rsidRPr="00AC1F91">
        <w:rPr>
          <w:rFonts w:ascii="Times New Roman" w:eastAsia="Times New Roman" w:hAnsi="Times New Roman" w:cs="Times New Roman"/>
          <w:color w:val="000000"/>
          <w:sz w:val="24"/>
          <w:szCs w:val="24"/>
          <w:lang w:eastAsia="ru-RU" w:bidi="ru-RU"/>
        </w:rPr>
        <w:t>«</w:t>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w:t>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20</w:t>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 xml:space="preserve">г. </w:t>
      </w:r>
      <w:r w:rsidRPr="00AC1F91">
        <w:rPr>
          <w:rFonts w:ascii="Times New Roman" w:eastAsia="Times New Roman" w:hAnsi="Times New Roman" w:cs="Times New Roman"/>
          <w:color w:val="000000"/>
          <w:sz w:val="24"/>
          <w:szCs w:val="24"/>
          <w:lang w:eastAsia="ru-RU" w:bidi="ru-RU"/>
        </w:rPr>
        <w:tab/>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w:t>
      </w:r>
      <w:r w:rsidRPr="00AC1F91">
        <w:rPr>
          <w:rFonts w:ascii="Times New Roman" w:eastAsia="Times New Roman" w:hAnsi="Times New Roman" w:cs="Times New Roman"/>
          <w:color w:val="000000"/>
          <w:sz w:val="24"/>
          <w:szCs w:val="24"/>
          <w:u w:val="single"/>
          <w:lang w:eastAsia="ru-RU" w:bidi="ru-RU"/>
        </w:rPr>
        <w:tab/>
      </w:r>
      <w:r w:rsidRPr="00AC1F91">
        <w:rPr>
          <w:rFonts w:ascii="Times New Roman" w:eastAsia="Times New Roman" w:hAnsi="Times New Roman" w:cs="Times New Roman"/>
          <w:color w:val="000000"/>
          <w:sz w:val="24"/>
          <w:szCs w:val="24"/>
          <w:lang w:eastAsia="ru-RU" w:bidi="ru-RU"/>
        </w:rPr>
        <w:t>/</w:t>
      </w:r>
    </w:p>
    <w:p w:rsidR="00AC1F91" w:rsidRPr="00AC1F91" w:rsidRDefault="00AC1F91" w:rsidP="00AC1F91">
      <w:pPr>
        <w:widowControl w:val="0"/>
        <w:tabs>
          <w:tab w:val="left" w:pos="1134"/>
          <w:tab w:val="left" w:pos="2552"/>
          <w:tab w:val="left" w:pos="3119"/>
          <w:tab w:val="left" w:pos="5245"/>
          <w:tab w:val="left" w:pos="7088"/>
          <w:tab w:val="left" w:pos="8931"/>
        </w:tabs>
        <w:spacing w:after="0" w:line="240" w:lineRule="auto"/>
        <w:ind w:firstLine="567"/>
        <w:rPr>
          <w:rFonts w:ascii="Times New Roman" w:eastAsia="Courier New" w:hAnsi="Times New Roman" w:cs="Times New Roman"/>
          <w:color w:val="000000"/>
          <w:sz w:val="24"/>
          <w:szCs w:val="24"/>
          <w:vertAlign w:val="superscript"/>
          <w:lang w:eastAsia="ru-RU" w:bidi="ru-RU"/>
        </w:rPr>
      </w:pPr>
      <w:r w:rsidRPr="00AC1F91">
        <w:rPr>
          <w:rFonts w:ascii="Courier New" w:eastAsia="Courier New" w:hAnsi="Courier New" w:cs="Courier New"/>
          <w:color w:val="000000"/>
          <w:sz w:val="24"/>
          <w:szCs w:val="24"/>
          <w:lang w:val="en-US" w:eastAsia="ru-RU" w:bidi="ru-RU"/>
        </w:rPr>
        <w:tab/>
      </w:r>
      <w:r w:rsidRPr="00AC1F91">
        <w:rPr>
          <w:rFonts w:ascii="Courier New" w:eastAsia="Courier New" w:hAnsi="Courier New" w:cs="Courier New"/>
          <w:color w:val="000000"/>
          <w:sz w:val="24"/>
          <w:szCs w:val="24"/>
          <w:lang w:val="en-US" w:eastAsia="ru-RU" w:bidi="ru-RU"/>
        </w:rPr>
        <w:tab/>
      </w:r>
      <w:r w:rsidRPr="00AC1F91">
        <w:rPr>
          <w:rFonts w:ascii="Courier New" w:eastAsia="Courier New" w:hAnsi="Courier New" w:cs="Courier New"/>
          <w:color w:val="000000"/>
          <w:sz w:val="24"/>
          <w:szCs w:val="24"/>
          <w:lang w:val="en-US" w:eastAsia="ru-RU" w:bidi="ru-RU"/>
        </w:rPr>
        <w:tab/>
      </w:r>
      <w:r w:rsidRPr="00AC1F91">
        <w:rPr>
          <w:rFonts w:ascii="Courier New" w:eastAsia="Courier New" w:hAnsi="Courier New" w:cs="Courier New"/>
          <w:color w:val="000000"/>
          <w:sz w:val="24"/>
          <w:szCs w:val="24"/>
          <w:lang w:val="en-US" w:eastAsia="ru-RU" w:bidi="ru-RU"/>
        </w:rPr>
        <w:tab/>
      </w:r>
      <w:r w:rsidRPr="00AC1F91">
        <w:rPr>
          <w:rFonts w:ascii="Times New Roman" w:eastAsia="Courier New" w:hAnsi="Times New Roman" w:cs="Times New Roman"/>
          <w:i/>
          <w:color w:val="000000"/>
          <w:sz w:val="24"/>
          <w:szCs w:val="24"/>
          <w:vertAlign w:val="superscript"/>
          <w:lang w:eastAsia="ru-RU" w:bidi="ru-RU"/>
        </w:rPr>
        <w:t>Подпись</w:t>
      </w:r>
      <w:r w:rsidRPr="00AC1F91">
        <w:rPr>
          <w:rFonts w:ascii="Times New Roman" w:eastAsia="Courier New" w:hAnsi="Times New Roman" w:cs="Times New Roman"/>
          <w:color w:val="000000"/>
          <w:sz w:val="24"/>
          <w:szCs w:val="24"/>
          <w:vertAlign w:val="superscript"/>
          <w:lang w:eastAsia="ru-RU" w:bidi="ru-RU"/>
        </w:rPr>
        <w:tab/>
      </w:r>
      <w:r w:rsidRPr="00AC1F91">
        <w:rPr>
          <w:rFonts w:ascii="Times New Roman" w:eastAsia="Courier New" w:hAnsi="Times New Roman" w:cs="Times New Roman"/>
          <w:i/>
          <w:color w:val="000000"/>
          <w:sz w:val="24"/>
          <w:szCs w:val="24"/>
          <w:vertAlign w:val="superscript"/>
          <w:lang w:eastAsia="ru-RU" w:bidi="ru-RU"/>
        </w:rPr>
        <w:t>Расшифровка подписи</w:t>
      </w:r>
    </w:p>
    <w:p w:rsidR="00AC1F91" w:rsidRPr="00AC1F91" w:rsidRDefault="00AC1F91" w:rsidP="00AC1F91">
      <w:pPr>
        <w:widowControl w:val="0"/>
        <w:tabs>
          <w:tab w:val="left" w:pos="4435"/>
        </w:tabs>
        <w:spacing w:after="0" w:line="244" w:lineRule="exact"/>
        <w:ind w:left="4111"/>
        <w:jc w:val="both"/>
        <w:rPr>
          <w:rFonts w:ascii="Times New Roman" w:eastAsia="Times New Roman" w:hAnsi="Times New Roman" w:cs="Times New Roman"/>
          <w:b/>
          <w:bCs/>
          <w:sz w:val="28"/>
          <w:szCs w:val="28"/>
          <w:lang w:eastAsia="ru-RU" w:bidi="ru-RU"/>
        </w:rPr>
      </w:pPr>
    </w:p>
    <w:p w:rsidR="00AC1F91" w:rsidRPr="00AC1F91" w:rsidRDefault="00AC1F91" w:rsidP="00AC1F91">
      <w:pPr>
        <w:widowControl w:val="0"/>
        <w:tabs>
          <w:tab w:val="left" w:pos="0"/>
        </w:tabs>
        <w:spacing w:after="0" w:line="244" w:lineRule="exact"/>
        <w:rPr>
          <w:rFonts w:ascii="Times New Roman" w:eastAsia="Times New Roman" w:hAnsi="Times New Roman" w:cs="Times New Roman"/>
          <w:lang w:eastAsia="ru-RU" w:bidi="ru-RU"/>
        </w:rPr>
      </w:pPr>
    </w:p>
    <w:p w:rsidR="00AC1F91" w:rsidRDefault="00AC1F91" w:rsidP="00152C64">
      <w:pPr>
        <w:ind w:left="-1134"/>
      </w:pPr>
    </w:p>
    <w:sectPr w:rsidR="00AC1F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D6877"/>
    <w:multiLevelType w:val="hybridMultilevel"/>
    <w:tmpl w:val="3194572E"/>
    <w:lvl w:ilvl="0" w:tplc="887462DC">
      <w:start w:val="8"/>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15:restartNumberingAfterBreak="0">
    <w:nsid w:val="28627F8A"/>
    <w:multiLevelType w:val="multilevel"/>
    <w:tmpl w:val="6FA8E9B4"/>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A0B01D1"/>
    <w:multiLevelType w:val="multilevel"/>
    <w:tmpl w:val="D03C1D4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C0C391E"/>
    <w:multiLevelType w:val="multilevel"/>
    <w:tmpl w:val="D39809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2052DAD"/>
    <w:multiLevelType w:val="multilevel"/>
    <w:tmpl w:val="25905C3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C4D1D06"/>
    <w:multiLevelType w:val="multilevel"/>
    <w:tmpl w:val="3A2AAD8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BC03B1"/>
    <w:multiLevelType w:val="multilevel"/>
    <w:tmpl w:val="A1BC1BBC"/>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2"/>
  </w:num>
  <w:num w:numId="3">
    <w:abstractNumId w:val="5"/>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AA9"/>
    <w:rsid w:val="00152C64"/>
    <w:rsid w:val="00156E54"/>
    <w:rsid w:val="001F694D"/>
    <w:rsid w:val="002F7C92"/>
    <w:rsid w:val="00AC1F91"/>
    <w:rsid w:val="00B31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1B7B7"/>
  <w15:chartTrackingRefBased/>
  <w15:docId w15:val="{527C357B-13EE-4DD9-BC3A-0DE4BF2A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1688</Words>
  <Characters>9624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2026-06-18T14:38:00Z</dcterms:created>
  <dcterms:modified xsi:type="dcterms:W3CDTF">2026-06-18T14:38:00Z</dcterms:modified>
</cp:coreProperties>
</file>